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563" w:rsidRPr="008E64E9" w:rsidRDefault="00A52563" w:rsidP="00A52563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563" w:rsidRPr="008E64E9" w:rsidRDefault="00A52563" w:rsidP="00A5256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A52563" w:rsidRPr="008E64E9" w:rsidRDefault="00A52563" w:rsidP="00A525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52563" w:rsidRPr="008E64E9" w:rsidRDefault="00A52563" w:rsidP="00A525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52563" w:rsidRPr="008E64E9" w:rsidRDefault="00A52563" w:rsidP="00A525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52563" w:rsidRDefault="00A52563" w:rsidP="00A5256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52563" w:rsidRPr="00247413" w:rsidRDefault="00A52563" w:rsidP="00A5256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397</w:t>
      </w:r>
    </w:p>
    <w:p w:rsidR="00A52563" w:rsidRPr="008E64E9" w:rsidRDefault="00A52563" w:rsidP="00A5256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52563" w:rsidRDefault="00A52563" w:rsidP="00A5256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A52563" w:rsidRDefault="00A52563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2278CD" w:rsidRDefault="00A245BD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 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2232C1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2232C1">
        <w:rPr>
          <w:rFonts w:ascii="Times New Roman" w:hAnsi="Times New Roman"/>
          <w:b/>
          <w:sz w:val="28"/>
          <w:szCs w:val="28"/>
          <w:lang w:val="uk-UA"/>
        </w:rPr>
        <w:t>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2278CD" w:rsidRDefault="002278CD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</w:p>
    <w:p w:rsidR="002511F8" w:rsidRDefault="002278CD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 xml:space="preserve"> на н</w:t>
      </w:r>
      <w:r w:rsidR="002232C1">
        <w:rPr>
          <w:rFonts w:ascii="Times New Roman" w:hAnsi="Times New Roman"/>
          <w:b/>
          <w:sz w:val="28"/>
          <w:szCs w:val="28"/>
          <w:lang w:val="uk-UA"/>
        </w:rPr>
        <w:t>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водним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2232C1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 </w:t>
      </w:r>
    </w:p>
    <w:p w:rsidR="002511F8" w:rsidRDefault="002278CD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</w:t>
      </w:r>
    </w:p>
    <w:p w:rsidR="00A245BD" w:rsidRDefault="002278CD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2F008A" w:rsidP="00A5256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37AD7" w:rsidRPr="00B37AD7">
        <w:rPr>
          <w:rFonts w:ascii="Times New Roman" w:hAnsi="Times New Roman"/>
          <w:sz w:val="28"/>
          <w:szCs w:val="28"/>
          <w:lang w:val="uk-UA"/>
        </w:rPr>
        <w:t>статтею 31 Закону України “Про оренду землі”,</w:t>
      </w:r>
      <w:r w:rsidR="00B37AD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B37AD7" w:rsidRDefault="00B37AD7" w:rsidP="00A5256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8E6902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розташованим на 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м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 Погребищенської міської ради Вінницького району Вінницької області </w:t>
      </w:r>
      <w:r w:rsidR="00B57B54" w:rsidRPr="00BB7EDC">
        <w:rPr>
          <w:rFonts w:ascii="Times New Roman" w:hAnsi="Times New Roman"/>
          <w:bCs/>
          <w:sz w:val="28"/>
          <w:szCs w:val="28"/>
          <w:lang w:val="uk-UA"/>
        </w:rPr>
        <w:t>згідно з додатком №1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Default="00B57B54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BB7EDC">
        <w:rPr>
          <w:lang w:val="uk-UA"/>
        </w:rPr>
        <w:t xml:space="preserve"> </w:t>
      </w:r>
      <w:r w:rsidR="00B57B54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в комплексі з розташованим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 xml:space="preserve"> на н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F008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D66E6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2F008A">
        <w:rPr>
          <w:rFonts w:ascii="Times New Roman" w:hAnsi="Times New Roman"/>
          <w:bCs/>
          <w:sz w:val="28"/>
          <w:szCs w:val="28"/>
          <w:lang w:val="uk-UA"/>
        </w:rPr>
        <w:t>Андруш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івка</w:t>
      </w:r>
      <w:proofErr w:type="spellEnd"/>
      <w:r w:rsidR="00ED66E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- 10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B57B54" w:rsidRPr="001B35D1">
        <w:rPr>
          <w:lang w:val="uk-UA"/>
        </w:rPr>
        <w:t xml:space="preserve"> </w:t>
      </w:r>
      <w:r w:rsidR="00B57B54"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рибогосподарських потреб, з метою продажу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на земельних торгах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B57B54" w:rsidRDefault="00B57B54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Відповідно до пункту 5 статті 135 фінансування з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lastRenderedPageBreak/>
        <w:t>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B57B54" w:rsidRDefault="00B57B54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Визначити організатором земельних торгів Погребищенську міську раду Вінницького району Вінницької області, а голову міської ради Волинського С.О. – уповноваженою особою на підписання протоколів аукціону та укладання договор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в комплексі з розташованим на 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м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Default="00B57B54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5D0E73" w:rsidRDefault="008E6902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виконавцем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="00B57B54"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Default="00B57B54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5D0E73">
        <w:rPr>
          <w:lang w:val="uk-UA"/>
        </w:rPr>
        <w:t xml:space="preserve"> 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="00B57B54"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лотів та організацію і проведення земельних торгів у формі аукціону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Розроблен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проект землеустрою </w:t>
      </w:r>
      <w:r w:rsidR="002232C1" w:rsidRPr="002232C1">
        <w:rPr>
          <w:rFonts w:ascii="Times New Roman" w:hAnsi="Times New Roman"/>
          <w:bCs/>
          <w:sz w:val="28"/>
          <w:szCs w:val="28"/>
          <w:lang w:val="uk-UA"/>
        </w:rPr>
        <w:t>щодо відведення земельної ділянки водного фонду в комплексі з розташованим на ній водним об’єктом орієнтовною площею 1,</w:t>
      </w:r>
      <w:r w:rsidR="002F008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232C1" w:rsidRPr="002232C1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2232C1" w:rsidRPr="002232C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2F008A">
        <w:rPr>
          <w:rFonts w:ascii="Times New Roman" w:hAnsi="Times New Roman"/>
          <w:bCs/>
          <w:sz w:val="28"/>
          <w:szCs w:val="28"/>
          <w:lang w:val="uk-UA"/>
        </w:rPr>
        <w:t>Андруш</w:t>
      </w:r>
      <w:r w:rsidR="002232C1" w:rsidRPr="002232C1">
        <w:rPr>
          <w:rFonts w:ascii="Times New Roman" w:hAnsi="Times New Roman"/>
          <w:bCs/>
          <w:sz w:val="28"/>
          <w:szCs w:val="28"/>
          <w:lang w:val="uk-UA"/>
        </w:rPr>
        <w:t>івка</w:t>
      </w:r>
      <w:proofErr w:type="spellEnd"/>
      <w:r w:rsidR="002232C1" w:rsidRPr="002232C1">
        <w:rPr>
          <w:rFonts w:ascii="Times New Roman" w:hAnsi="Times New Roman"/>
          <w:bCs/>
          <w:sz w:val="28"/>
          <w:szCs w:val="28"/>
          <w:lang w:val="uk-UA"/>
        </w:rPr>
        <w:t>), з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подати на затвердження сесією Погребищенської міської ради.</w:t>
      </w:r>
    </w:p>
    <w:p w:rsidR="00B57B54" w:rsidRDefault="00B57B54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8E6902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лотів та проведення земельних торгів у формі аукціону щодо продажу права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в комплексі з розташованим на 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, визначени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 додатку №1 до цього рішення.</w:t>
      </w:r>
    </w:p>
    <w:p w:rsidR="00B57B54" w:rsidRDefault="00B57B54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B52E0B" w:rsidRDefault="008E6902" w:rsidP="00A5256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="00B57B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57B54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57B54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Pr="00B57B54" w:rsidRDefault="003E2F69" w:rsidP="00A525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b/>
          <w:sz w:val="28"/>
          <w:szCs w:val="28"/>
          <w:lang w:val="uk-UA"/>
        </w:rPr>
      </w:pPr>
    </w:p>
    <w:p w:rsidR="00973767" w:rsidRDefault="00973767" w:rsidP="00A5256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Default="00A52563" w:rsidP="00A52563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proofErr w:type="spellStart"/>
      <w:r w:rsidR="008E40CA">
        <w:rPr>
          <w:b/>
          <w:sz w:val="28"/>
          <w:szCs w:val="28"/>
        </w:rPr>
        <w:t>Погребищенський</w:t>
      </w:r>
      <w:proofErr w:type="spellEnd"/>
      <w:r w:rsidR="008E40CA"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</w:t>
      </w:r>
      <w:r w:rsidR="008E40CA">
        <w:rPr>
          <w:b/>
          <w:sz w:val="28"/>
          <w:szCs w:val="28"/>
        </w:rPr>
        <w:t>С</w:t>
      </w:r>
      <w:r w:rsidR="001308D9">
        <w:rPr>
          <w:b/>
          <w:sz w:val="28"/>
          <w:szCs w:val="28"/>
        </w:rPr>
        <w:t xml:space="preserve">ергій </w:t>
      </w:r>
      <w:r w:rsidR="008E40CA">
        <w:rPr>
          <w:b/>
          <w:sz w:val="28"/>
          <w:szCs w:val="28"/>
        </w:rPr>
        <w:t>ВОЛИНСЬКИЙ</w:t>
      </w:r>
    </w:p>
    <w:p w:rsidR="00E063A0" w:rsidRDefault="00E063A0" w:rsidP="00A5256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A52563" w:rsidRDefault="00A52563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b/>
          <w:sz w:val="28"/>
          <w:szCs w:val="28"/>
        </w:rPr>
        <w:br w:type="page"/>
      </w:r>
    </w:p>
    <w:p w:rsidR="00A52563" w:rsidRPr="0093001D" w:rsidRDefault="00750EEF" w:rsidP="00A52563">
      <w:pPr>
        <w:pStyle w:val="a3"/>
        <w:tabs>
          <w:tab w:val="left" w:pos="1230"/>
        </w:tabs>
        <w:ind w:left="0" w:firstLine="709"/>
        <w:jc w:val="right"/>
        <w:rPr>
          <w:sz w:val="28"/>
          <w:szCs w:val="28"/>
        </w:rPr>
      </w:pPr>
      <w:r w:rsidRPr="0093001D">
        <w:rPr>
          <w:sz w:val="28"/>
          <w:szCs w:val="28"/>
        </w:rPr>
        <w:lastRenderedPageBreak/>
        <w:t>Додаток</w:t>
      </w:r>
      <w:r w:rsidR="00A52563" w:rsidRPr="0093001D">
        <w:rPr>
          <w:sz w:val="28"/>
          <w:szCs w:val="28"/>
        </w:rPr>
        <w:t xml:space="preserve"> №1</w:t>
      </w:r>
    </w:p>
    <w:p w:rsidR="00A52563" w:rsidRPr="0093001D" w:rsidRDefault="00750EEF" w:rsidP="00A52563">
      <w:pPr>
        <w:pStyle w:val="a3"/>
        <w:tabs>
          <w:tab w:val="left" w:pos="1230"/>
        </w:tabs>
        <w:ind w:left="0" w:firstLine="709"/>
        <w:jc w:val="right"/>
        <w:rPr>
          <w:sz w:val="28"/>
          <w:szCs w:val="28"/>
        </w:rPr>
      </w:pPr>
      <w:r w:rsidRPr="0093001D">
        <w:rPr>
          <w:sz w:val="28"/>
          <w:szCs w:val="28"/>
        </w:rPr>
        <w:t xml:space="preserve">до рішення </w:t>
      </w:r>
      <w:r w:rsidR="00A52563" w:rsidRPr="0093001D">
        <w:rPr>
          <w:sz w:val="28"/>
          <w:szCs w:val="28"/>
        </w:rPr>
        <w:t>56</w:t>
      </w:r>
      <w:r w:rsidRPr="0093001D">
        <w:rPr>
          <w:sz w:val="28"/>
          <w:szCs w:val="28"/>
        </w:rPr>
        <w:t xml:space="preserve"> сесі</w:t>
      </w:r>
      <w:r w:rsidR="00A52563" w:rsidRPr="0093001D">
        <w:rPr>
          <w:sz w:val="28"/>
          <w:szCs w:val="28"/>
        </w:rPr>
        <w:t>ї</w:t>
      </w:r>
    </w:p>
    <w:p w:rsidR="00750EEF" w:rsidRPr="0093001D" w:rsidRDefault="00A52563" w:rsidP="00A52563">
      <w:pPr>
        <w:pStyle w:val="a3"/>
        <w:tabs>
          <w:tab w:val="left" w:pos="1230"/>
        </w:tabs>
        <w:ind w:left="0" w:firstLine="709"/>
        <w:jc w:val="right"/>
        <w:rPr>
          <w:sz w:val="28"/>
          <w:szCs w:val="28"/>
        </w:rPr>
      </w:pPr>
      <w:r w:rsidRPr="0093001D">
        <w:rPr>
          <w:sz w:val="28"/>
          <w:szCs w:val="28"/>
        </w:rPr>
        <w:t>Погребищенської міської ради</w:t>
      </w:r>
      <w:r w:rsidR="00750EEF" w:rsidRPr="0093001D">
        <w:rPr>
          <w:sz w:val="28"/>
          <w:szCs w:val="28"/>
        </w:rPr>
        <w:t xml:space="preserve"> 8 скликання</w:t>
      </w:r>
    </w:p>
    <w:p w:rsidR="00750EEF" w:rsidRPr="0093001D" w:rsidRDefault="00750EEF" w:rsidP="00A52563">
      <w:pPr>
        <w:pStyle w:val="a3"/>
        <w:tabs>
          <w:tab w:val="left" w:pos="1230"/>
        </w:tabs>
        <w:ind w:left="0" w:firstLine="709"/>
        <w:jc w:val="right"/>
        <w:rPr>
          <w:sz w:val="28"/>
          <w:szCs w:val="28"/>
        </w:rPr>
      </w:pPr>
      <w:r w:rsidRPr="0093001D">
        <w:rPr>
          <w:sz w:val="28"/>
          <w:szCs w:val="28"/>
        </w:rPr>
        <w:t xml:space="preserve">від </w:t>
      </w:r>
      <w:r w:rsidR="00A52563" w:rsidRPr="0093001D">
        <w:rPr>
          <w:sz w:val="28"/>
          <w:szCs w:val="28"/>
        </w:rPr>
        <w:t>04 квітня</w:t>
      </w:r>
      <w:r w:rsidRPr="0093001D">
        <w:rPr>
          <w:sz w:val="28"/>
          <w:szCs w:val="28"/>
        </w:rPr>
        <w:t xml:space="preserve"> 202</w:t>
      </w:r>
      <w:r w:rsidR="002F008A" w:rsidRPr="0093001D">
        <w:rPr>
          <w:sz w:val="28"/>
          <w:szCs w:val="28"/>
        </w:rPr>
        <w:t>4</w:t>
      </w:r>
      <w:r w:rsidRPr="0093001D">
        <w:rPr>
          <w:sz w:val="28"/>
          <w:szCs w:val="28"/>
        </w:rPr>
        <w:t xml:space="preserve"> року</w:t>
      </w:r>
      <w:r w:rsidR="00A52563" w:rsidRPr="0093001D">
        <w:rPr>
          <w:sz w:val="28"/>
          <w:szCs w:val="28"/>
        </w:rPr>
        <w:t xml:space="preserve"> № 397</w:t>
      </w:r>
    </w:p>
    <w:p w:rsidR="00750EEF" w:rsidRDefault="00750EEF" w:rsidP="00A52563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</w:p>
    <w:p w:rsidR="00750EEF" w:rsidRDefault="00750EEF" w:rsidP="00A52563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750EEF" w:rsidRDefault="00750EEF" w:rsidP="00A52563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750EEF" w:rsidRDefault="00750EEF" w:rsidP="00A52563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 w:rsidRPr="00C1787D">
        <w:rPr>
          <w:b/>
          <w:sz w:val="28"/>
          <w:szCs w:val="28"/>
        </w:rPr>
        <w:t xml:space="preserve">земельних ділянок </w:t>
      </w:r>
      <w:r w:rsidR="00FC28FA" w:rsidRPr="00FC28FA">
        <w:rPr>
          <w:b/>
          <w:sz w:val="28"/>
          <w:szCs w:val="28"/>
        </w:rPr>
        <w:t xml:space="preserve">водного фонду в комплексі з розташованими на них водними об’єктами </w:t>
      </w:r>
      <w:r w:rsidRPr="00C1787D">
        <w:rPr>
          <w:b/>
          <w:sz w:val="28"/>
          <w:szCs w:val="28"/>
        </w:rPr>
        <w:t xml:space="preserve">комунальної власності Погребищенської міської ради Вінницького району Вінницької області призначених для продажу права їх оренди на земельних торгах у формі аукціону </w:t>
      </w:r>
      <w:r>
        <w:rPr>
          <w:b/>
          <w:sz w:val="28"/>
          <w:szCs w:val="28"/>
        </w:rPr>
        <w:t>окремими лотами</w:t>
      </w:r>
    </w:p>
    <w:p w:rsidR="00750EEF" w:rsidRDefault="00750EEF" w:rsidP="00A5256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tbl>
      <w:tblPr>
        <w:tblStyle w:val="a7"/>
        <w:tblW w:w="9232" w:type="dxa"/>
        <w:jc w:val="center"/>
        <w:tblLayout w:type="fixed"/>
        <w:tblLook w:val="04A0"/>
      </w:tblPr>
      <w:tblGrid>
        <w:gridCol w:w="562"/>
        <w:gridCol w:w="1916"/>
        <w:gridCol w:w="2337"/>
        <w:gridCol w:w="1134"/>
        <w:gridCol w:w="2127"/>
        <w:gridCol w:w="1156"/>
      </w:tblGrid>
      <w:tr w:rsidR="00750EEF" w:rsidRPr="00E063A0" w:rsidTr="00A52563">
        <w:trPr>
          <w:cantSplit/>
          <w:trHeight w:val="2561"/>
          <w:jc w:val="center"/>
        </w:trPr>
        <w:tc>
          <w:tcPr>
            <w:tcW w:w="562" w:type="dxa"/>
          </w:tcPr>
          <w:p w:rsidR="00750EEF" w:rsidRPr="00C1787D" w:rsidRDefault="00750EEF" w:rsidP="00A52563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 xml:space="preserve">№ </w:t>
            </w:r>
            <w:r>
              <w:t>п/п</w:t>
            </w:r>
          </w:p>
        </w:tc>
        <w:tc>
          <w:tcPr>
            <w:tcW w:w="1916" w:type="dxa"/>
          </w:tcPr>
          <w:p w:rsidR="00750EEF" w:rsidRPr="00C1787D" w:rsidRDefault="00750EEF" w:rsidP="00A52563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>Місце розташування земельної ділянки</w:t>
            </w:r>
          </w:p>
        </w:tc>
        <w:tc>
          <w:tcPr>
            <w:tcW w:w="2337" w:type="dxa"/>
          </w:tcPr>
          <w:p w:rsidR="00750EEF" w:rsidRPr="00C1787D" w:rsidRDefault="00750EEF" w:rsidP="00A52563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>Кадастровий номер земельної ділянки</w:t>
            </w:r>
          </w:p>
        </w:tc>
        <w:tc>
          <w:tcPr>
            <w:tcW w:w="1134" w:type="dxa"/>
          </w:tcPr>
          <w:p w:rsidR="00750EEF" w:rsidRPr="00C1787D" w:rsidRDefault="00750EEF" w:rsidP="00A52563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>Площа земельної ділянки (га)</w:t>
            </w:r>
          </w:p>
        </w:tc>
        <w:tc>
          <w:tcPr>
            <w:tcW w:w="2127" w:type="dxa"/>
          </w:tcPr>
          <w:p w:rsidR="00750EEF" w:rsidRPr="00C1787D" w:rsidRDefault="00750EEF" w:rsidP="00A52563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>Цільове призначення, категорія земельної ділянки</w:t>
            </w:r>
          </w:p>
          <w:p w:rsidR="00750EEF" w:rsidRPr="00C1787D" w:rsidRDefault="00750EEF" w:rsidP="00A52563">
            <w:pPr>
              <w:pStyle w:val="a3"/>
              <w:tabs>
                <w:tab w:val="left" w:pos="1230"/>
              </w:tabs>
              <w:ind w:left="0" w:firstLine="0"/>
              <w:jc w:val="center"/>
            </w:pPr>
          </w:p>
        </w:tc>
        <w:tc>
          <w:tcPr>
            <w:tcW w:w="1156" w:type="dxa"/>
          </w:tcPr>
          <w:p w:rsidR="00750EEF" w:rsidRPr="00C1787D" w:rsidRDefault="00750EEF" w:rsidP="00A52563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>Спосіб продажу</w:t>
            </w:r>
          </w:p>
        </w:tc>
      </w:tr>
      <w:tr w:rsidR="0081043C" w:rsidRPr="00E063A0" w:rsidTr="00A52563">
        <w:trPr>
          <w:cantSplit/>
          <w:trHeight w:val="2561"/>
          <w:jc w:val="center"/>
        </w:trPr>
        <w:tc>
          <w:tcPr>
            <w:tcW w:w="562" w:type="dxa"/>
          </w:tcPr>
          <w:p w:rsidR="0081043C" w:rsidRDefault="002232C1" w:rsidP="00A52563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1</w:t>
            </w:r>
          </w:p>
        </w:tc>
        <w:tc>
          <w:tcPr>
            <w:tcW w:w="1916" w:type="dxa"/>
          </w:tcPr>
          <w:p w:rsidR="0081043C" w:rsidRPr="00FC28FA" w:rsidRDefault="0081043C" w:rsidP="00A5256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 міська рада Вінницького району Вінницької області (</w:t>
            </w:r>
            <w:r w:rsidR="002232C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</w:t>
            </w:r>
            <w:r w:rsidR="008E6902" w:rsidRPr="008E690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межа</w:t>
            </w:r>
            <w:r w:rsidR="002232C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х</w:t>
            </w:r>
            <w:r w:rsidR="008E6902" w:rsidRPr="008E690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E6902" w:rsidRPr="008E690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 w:rsidR="002F008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Андруш</w:t>
            </w:r>
            <w:r w:rsidR="002232C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337" w:type="dxa"/>
          </w:tcPr>
          <w:p w:rsidR="0081043C" w:rsidRPr="00C1787D" w:rsidRDefault="0081043C" w:rsidP="00A52563">
            <w:pPr>
              <w:pStyle w:val="a3"/>
              <w:tabs>
                <w:tab w:val="left" w:pos="0"/>
              </w:tabs>
              <w:ind w:left="0" w:firstLine="0"/>
              <w:jc w:val="center"/>
            </w:pPr>
            <w:r w:rsidRPr="00A35D0C">
              <w:rPr>
                <w:bCs/>
              </w:rPr>
              <w:t>0</w:t>
            </w:r>
            <w:r>
              <w:rPr>
                <w:bCs/>
              </w:rPr>
              <w:t>52348</w:t>
            </w:r>
            <w:r w:rsidR="002232C1">
              <w:rPr>
                <w:bCs/>
              </w:rPr>
              <w:t>0</w:t>
            </w:r>
            <w:r w:rsidR="002F008A">
              <w:rPr>
                <w:bCs/>
              </w:rPr>
              <w:t>6</w:t>
            </w:r>
            <w:r w:rsidRPr="00A35D0C">
              <w:rPr>
                <w:bCs/>
              </w:rPr>
              <w:t>00:</w:t>
            </w:r>
            <w:r w:rsidR="002232C1">
              <w:rPr>
                <w:bCs/>
              </w:rPr>
              <w:t>10</w:t>
            </w:r>
            <w:r w:rsidRPr="00A35D0C">
              <w:rPr>
                <w:bCs/>
              </w:rPr>
              <w:t>:00</w:t>
            </w:r>
            <w:r w:rsidR="002F008A">
              <w:rPr>
                <w:bCs/>
              </w:rPr>
              <w:t>6</w:t>
            </w:r>
            <w:r w:rsidRPr="00A35D0C">
              <w:rPr>
                <w:bCs/>
              </w:rPr>
              <w:t>:</w:t>
            </w:r>
          </w:p>
        </w:tc>
        <w:tc>
          <w:tcPr>
            <w:tcW w:w="1134" w:type="dxa"/>
          </w:tcPr>
          <w:p w:rsidR="0081043C" w:rsidRPr="00C1787D" w:rsidRDefault="002232C1" w:rsidP="00A52563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rPr>
                <w:bCs/>
              </w:rPr>
              <w:t>1</w:t>
            </w:r>
            <w:r w:rsidR="0081043C" w:rsidRPr="00C1787D">
              <w:rPr>
                <w:bCs/>
              </w:rPr>
              <w:t>,</w:t>
            </w:r>
            <w:r w:rsidR="002F008A">
              <w:rPr>
                <w:bCs/>
              </w:rPr>
              <w:t>2</w:t>
            </w:r>
          </w:p>
        </w:tc>
        <w:tc>
          <w:tcPr>
            <w:tcW w:w="2127" w:type="dxa"/>
          </w:tcPr>
          <w:p w:rsidR="0081043C" w:rsidRDefault="0081043C" w:rsidP="00A52563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Цільове призначення: 10</w:t>
            </w:r>
            <w:r w:rsidRPr="00A35D0C">
              <w:t>.</w:t>
            </w:r>
            <w:r>
              <w:t>13</w:t>
            </w:r>
            <w:r w:rsidRPr="00A35D0C">
              <w:t xml:space="preserve"> </w:t>
            </w:r>
            <w:r w:rsidRPr="00FC28FA"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  <w:p w:rsidR="0081043C" w:rsidRDefault="0081043C" w:rsidP="00A52563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 xml:space="preserve">Категорія: </w:t>
            </w:r>
          </w:p>
          <w:p w:rsidR="0081043C" w:rsidRPr="00C1787D" w:rsidRDefault="0081043C" w:rsidP="00A52563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землі водного фонду</w:t>
            </w:r>
          </w:p>
        </w:tc>
        <w:tc>
          <w:tcPr>
            <w:tcW w:w="1156" w:type="dxa"/>
          </w:tcPr>
          <w:p w:rsidR="0081043C" w:rsidRPr="00C1787D" w:rsidRDefault="0081043C" w:rsidP="00A52563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Земельні торги у формі аукціону</w:t>
            </w:r>
          </w:p>
        </w:tc>
      </w:tr>
    </w:tbl>
    <w:p w:rsidR="00750EEF" w:rsidRDefault="00750EEF" w:rsidP="00A52563">
      <w:pPr>
        <w:pStyle w:val="a3"/>
        <w:tabs>
          <w:tab w:val="left" w:pos="1230"/>
        </w:tabs>
        <w:ind w:left="0" w:firstLine="709"/>
        <w:jc w:val="both"/>
      </w:pPr>
    </w:p>
    <w:p w:rsidR="002232C1" w:rsidRDefault="002232C1" w:rsidP="00A52563">
      <w:pPr>
        <w:pStyle w:val="a3"/>
        <w:tabs>
          <w:tab w:val="left" w:pos="1230"/>
        </w:tabs>
        <w:ind w:left="0" w:firstLine="709"/>
        <w:jc w:val="both"/>
      </w:pPr>
    </w:p>
    <w:p w:rsidR="00A52563" w:rsidRDefault="00A52563" w:rsidP="00A52563">
      <w:pPr>
        <w:pStyle w:val="a3"/>
        <w:tabs>
          <w:tab w:val="left" w:pos="1230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Секретар</w:t>
      </w:r>
    </w:p>
    <w:p w:rsidR="00BE735A" w:rsidRPr="00847C13" w:rsidRDefault="00750EEF" w:rsidP="00A52563">
      <w:pPr>
        <w:pStyle w:val="a3"/>
        <w:tabs>
          <w:tab w:val="left" w:pos="1230"/>
        </w:tabs>
        <w:ind w:left="0" w:firstLine="0"/>
        <w:rPr>
          <w:sz w:val="28"/>
          <w:szCs w:val="28"/>
        </w:rPr>
      </w:pPr>
      <w:r>
        <w:rPr>
          <w:b/>
          <w:sz w:val="28"/>
          <w:szCs w:val="28"/>
        </w:rPr>
        <w:t>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</w:t>
      </w:r>
      <w:r w:rsidRPr="008E40CA">
        <w:rPr>
          <w:b/>
          <w:sz w:val="28"/>
          <w:szCs w:val="28"/>
        </w:rPr>
        <w:t xml:space="preserve"> </w:t>
      </w:r>
      <w:r w:rsidR="00A52563">
        <w:rPr>
          <w:b/>
          <w:sz w:val="28"/>
          <w:szCs w:val="28"/>
          <w:lang w:val="ru-RU"/>
        </w:rPr>
        <w:tab/>
      </w:r>
      <w:r w:rsidR="00A52563">
        <w:rPr>
          <w:b/>
          <w:sz w:val="28"/>
          <w:szCs w:val="28"/>
          <w:lang w:val="ru-RU"/>
        </w:rPr>
        <w:tab/>
      </w:r>
      <w:r w:rsidR="00A52563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</w:rPr>
        <w:t>П</w:t>
      </w:r>
      <w:r w:rsidR="001308D9">
        <w:rPr>
          <w:b/>
          <w:sz w:val="28"/>
          <w:szCs w:val="28"/>
        </w:rPr>
        <w:t xml:space="preserve">етро </w:t>
      </w:r>
      <w:bookmarkStart w:id="0" w:name="_GoBack"/>
      <w:bookmarkEnd w:id="0"/>
      <w:r>
        <w:rPr>
          <w:b/>
          <w:sz w:val="28"/>
          <w:szCs w:val="28"/>
        </w:rPr>
        <w:t>ШАФРАНСЬКИЙ</w:t>
      </w:r>
    </w:p>
    <w:sectPr w:rsidR="00BE735A" w:rsidRPr="00847C13" w:rsidSect="00A5256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08D9"/>
    <w:rsid w:val="001336B1"/>
    <w:rsid w:val="001778F1"/>
    <w:rsid w:val="001A61DE"/>
    <w:rsid w:val="001B2FB8"/>
    <w:rsid w:val="001B35D1"/>
    <w:rsid w:val="002002B0"/>
    <w:rsid w:val="00212FC2"/>
    <w:rsid w:val="002232C1"/>
    <w:rsid w:val="002251AC"/>
    <w:rsid w:val="002278CD"/>
    <w:rsid w:val="002511F8"/>
    <w:rsid w:val="002632AD"/>
    <w:rsid w:val="002B149F"/>
    <w:rsid w:val="002C0B08"/>
    <w:rsid w:val="002E5B17"/>
    <w:rsid w:val="002E7834"/>
    <w:rsid w:val="002F008A"/>
    <w:rsid w:val="00315C49"/>
    <w:rsid w:val="00321BAB"/>
    <w:rsid w:val="00363D3B"/>
    <w:rsid w:val="0037150A"/>
    <w:rsid w:val="003A2D79"/>
    <w:rsid w:val="003E2F69"/>
    <w:rsid w:val="004229B2"/>
    <w:rsid w:val="0048787E"/>
    <w:rsid w:val="005134AE"/>
    <w:rsid w:val="005658A2"/>
    <w:rsid w:val="00583753"/>
    <w:rsid w:val="00583F6B"/>
    <w:rsid w:val="005874C6"/>
    <w:rsid w:val="005D630D"/>
    <w:rsid w:val="00613F51"/>
    <w:rsid w:val="006507DD"/>
    <w:rsid w:val="006962A4"/>
    <w:rsid w:val="006A42F4"/>
    <w:rsid w:val="006C09A3"/>
    <w:rsid w:val="006D20AC"/>
    <w:rsid w:val="006F10FE"/>
    <w:rsid w:val="006F2D72"/>
    <w:rsid w:val="0070786A"/>
    <w:rsid w:val="00722F75"/>
    <w:rsid w:val="00750EEF"/>
    <w:rsid w:val="007B63E7"/>
    <w:rsid w:val="0080505F"/>
    <w:rsid w:val="0081043C"/>
    <w:rsid w:val="00847C13"/>
    <w:rsid w:val="00882067"/>
    <w:rsid w:val="008A69C5"/>
    <w:rsid w:val="008E40CA"/>
    <w:rsid w:val="008E6902"/>
    <w:rsid w:val="0091197B"/>
    <w:rsid w:val="00911D9D"/>
    <w:rsid w:val="009226D0"/>
    <w:rsid w:val="0093001D"/>
    <w:rsid w:val="00963D02"/>
    <w:rsid w:val="00973767"/>
    <w:rsid w:val="009B4C6A"/>
    <w:rsid w:val="009F761F"/>
    <w:rsid w:val="00A245BD"/>
    <w:rsid w:val="00A52563"/>
    <w:rsid w:val="00A67DAD"/>
    <w:rsid w:val="00AA59C5"/>
    <w:rsid w:val="00AB2555"/>
    <w:rsid w:val="00B37AD7"/>
    <w:rsid w:val="00B57B54"/>
    <w:rsid w:val="00B73C38"/>
    <w:rsid w:val="00B918F1"/>
    <w:rsid w:val="00B91AE7"/>
    <w:rsid w:val="00BC0633"/>
    <w:rsid w:val="00BE735A"/>
    <w:rsid w:val="00C340AD"/>
    <w:rsid w:val="00C61CF4"/>
    <w:rsid w:val="00CA55D5"/>
    <w:rsid w:val="00CB4042"/>
    <w:rsid w:val="00CB4E17"/>
    <w:rsid w:val="00CF483C"/>
    <w:rsid w:val="00D0402C"/>
    <w:rsid w:val="00DF4E8B"/>
    <w:rsid w:val="00E063A0"/>
    <w:rsid w:val="00E800D6"/>
    <w:rsid w:val="00E95C4E"/>
    <w:rsid w:val="00EA4327"/>
    <w:rsid w:val="00EB5582"/>
    <w:rsid w:val="00ED66E6"/>
    <w:rsid w:val="00F41C58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33C32-6D1E-4232-B6B5-FA0350D2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2021-05-19T08:15:00Z</cp:lastPrinted>
  <dcterms:created xsi:type="dcterms:W3CDTF">2024-03-28T13:17:00Z</dcterms:created>
  <dcterms:modified xsi:type="dcterms:W3CDTF">2024-04-04T09:36:00Z</dcterms:modified>
</cp:coreProperties>
</file>